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7D3EB9FF" w:rsidR="00956750" w:rsidRPr="00545134" w:rsidRDefault="00C92A44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ซื้อขายไฟฟ้าจาก</w:t>
      </w:r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โซลา</w:t>
      </w:r>
      <w:proofErr w:type="spellStart"/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เซลล์</w:t>
      </w:r>
    </w:p>
    <w:p w14:paraId="4E0B5457" w14:textId="1C772C4B" w:rsidR="008115A1" w:rsidRPr="00C6588E" w:rsidRDefault="008115A1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821024E" w14:textId="083E1B68" w:rsidR="00456FF6" w:rsidRDefault="00AC31B0" w:rsidP="00B721E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วันที่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๒๗ พฤษภาคม พ.ศ. ๒๕๖๘ 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ณ 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โรงเรียนมัธยมวัดหนองจอก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B721E7" w:rsidRPr="00B721E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โรงเรียนมัธยมวัดหนองจอก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B721E7" w:rsidRPr="00B721E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นายประจวบ อินทแย้ม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ตำแหน่ง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ผู้อำนวยการโรงเรียน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บัตรประชาชนเลขที่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..............................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ที่อยู่</w:t>
      </w:r>
      <w:r w:rsidR="00AC2C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C2C30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เลขที่ 21 ถนนเลียบวารี แขวงกระทุ่มราย เขตหนองจอก กรุงเทพมหานคร 10530</w:t>
      </w:r>
      <w:r w:rsidR="003317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D130C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ต่อไปในสัญญานี้จะเรียกว่า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“</w:t>
      </w:r>
      <w:r w:rsidR="0071205F" w:rsidRPr="00AA6032">
        <w:rPr>
          <w:rFonts w:ascii="TH SarabunIT๙" w:eastAsia="TH SarabunPSK" w:hAnsi="TH SarabunIT๙" w:cs="TH SarabunIT๙" w:hint="cs"/>
          <w:b/>
          <w:bCs/>
          <w:spacing w:val="-2"/>
          <w:sz w:val="32"/>
          <w:szCs w:val="32"/>
          <w:cs/>
          <w:lang w:bidi="th-TH"/>
        </w:rPr>
        <w:t>ผู้</w:t>
      </w:r>
      <w:r w:rsidR="00F66A5E" w:rsidRPr="00AA6032">
        <w:rPr>
          <w:rFonts w:ascii="TH SarabunIT๙" w:eastAsia="TH SarabunPSK" w:hAnsi="TH SarabunIT๙" w:cs="TH SarabunIT๙" w:hint="cs"/>
          <w:b/>
          <w:bCs/>
          <w:spacing w:val="-2"/>
          <w:sz w:val="32"/>
          <w:szCs w:val="32"/>
          <w:cs/>
          <w:lang w:bidi="th-TH"/>
        </w:rPr>
        <w:t>ซื้อ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” ฝ่ายหนึ่ง กับ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</w:p>
    <w:p w14:paraId="05C2D10C" w14:textId="68F14E87" w:rsidR="00AC31B0" w:rsidRPr="00456FF6" w:rsidRDefault="003734C1" w:rsidP="00C841BA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9C1DEF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 xml:space="preserve">บริษัท </w:t>
      </w:r>
      <w:r w:rsidRPr="009C1DEF">
        <w:rPr>
          <w:rFonts w:ascii="TH SarabunIT๙" w:eastAsia="TH SarabunPSK" w:hAnsi="TH SarabunIT๙" w:cs="TH SarabunIT๙" w:hint="cs"/>
          <w:b/>
          <w:bCs/>
          <w:spacing w:val="-2"/>
          <w:sz w:val="32"/>
          <w:szCs w:val="32"/>
          <w:cs/>
          <w:lang w:bidi="th-TH"/>
        </w:rPr>
        <w:t xml:space="preserve">โอเอวัน </w:t>
      </w:r>
      <w:r w:rsidRPr="009C1DEF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>จำกัด</w:t>
      </w:r>
      <w:r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="00151178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โดย </w:t>
      </w:r>
      <w:r w:rsidR="00151178" w:rsidRPr="00151178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>นา</w:t>
      </w:r>
      <w:r w:rsidR="00151178" w:rsidRPr="00151178">
        <w:rPr>
          <w:rFonts w:ascii="TH SarabunIT๙" w:eastAsia="TH SarabunPSK" w:hAnsi="TH SarabunIT๙" w:cs="TH SarabunIT๙" w:hint="cs"/>
          <w:b/>
          <w:bCs/>
          <w:spacing w:val="-2"/>
          <w:sz w:val="32"/>
          <w:szCs w:val="32"/>
          <w:cs/>
          <w:lang w:bidi="th-TH"/>
        </w:rPr>
        <w:t>งสาวฐิติมา มโนหมั่นศรัทธา</w:t>
      </w:r>
      <w:r w:rsidR="00151178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151178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ตำแหน่งประธานกรรมการบริหาร </w:t>
      </w:r>
      <w:r w:rsidR="00151178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151178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ผู้มีอำนาจลงนามผูกพันนิติบุคคลปรากฏตามหนังสือรับรองบริษัทฯ </w:t>
      </w:r>
      <w:r w:rsidR="0015117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บัตรประชาชนเลขที่ ๓๑๐๐๕๐๐๕๘๗๗๖๔  </w:t>
      </w:r>
      <w:r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สำนักงานใหญ่เลขที่ 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๓๐๐/๕๗</w:t>
      </w:r>
      <w:r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หมู่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บ้านกลางเมืองเออร์บาเนี่ยน พระราม ๙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-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ลาดพร้าว ซอยลาดพร้าว ๘๔</w:t>
      </w:r>
      <w:r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ถนนประดิษฐ์มนูธรรม แขวงวังทองหลาง เขตวังทองหลาง กรุงเทพมหานคร ๑๐๓๑๐ </w:t>
      </w:r>
      <w:r w:rsidR="009612DA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ทะเบียนการค้าเลขที่ ๐๑๐๕๕๓๖๑๐๔๐๓๘ </w:t>
      </w:r>
      <w:r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ต่อไปในสัญญานี้จะเรียกว่า “</w:t>
      </w:r>
      <w:r w:rsidRPr="004C2581">
        <w:rPr>
          <w:rFonts w:ascii="TH SarabunIT๙" w:eastAsia="TH SarabunPSK" w:hAnsi="TH SarabunIT๙" w:cs="TH SarabunIT๙"/>
          <w:b/>
          <w:bCs/>
          <w:spacing w:val="-6"/>
          <w:sz w:val="32"/>
          <w:szCs w:val="32"/>
          <w:cs/>
          <w:lang w:bidi="th-TH"/>
        </w:rPr>
        <w:t>ผู้ขาย</w:t>
      </w:r>
      <w:r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” </w:t>
      </w:r>
      <w:r w:rsidR="00AC31B0" w:rsidRPr="004C2581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อีกฝ่ายหนึ่ง</w:t>
      </w:r>
    </w:p>
    <w:p w14:paraId="49C00214" w14:textId="52BB3D6E" w:rsidR="00AC31B0" w:rsidRDefault="0071205F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C30E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มีความประสงค์จะ</w:t>
      </w:r>
      <w:r w:rsidR="00566D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</w:t>
      </w:r>
      <w:r w:rsidR="00C30E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ขาย 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AE65E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C30E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ขนาดกำลังการผลิต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ไม่น้อยกว่า</w:t>
      </w:r>
      <w:r w:rsidR="00AC2C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๓๕๐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กิโลวัตต์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มูลค่า</w:t>
      </w:r>
      <w:r w:rsidR="00AC2C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๙,๐๐๐,๐๐๐.๐๐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บาท </w:t>
      </w:r>
      <w:r w:rsid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E71F7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C2C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เก้าล้านบาทถ้วน</w:t>
      </w:r>
      <w:r w:rsidR="003A7C3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)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5241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เพื่อลดค่าใช้จ่ายทางไฟฟ้าให้กับผู้</w:t>
      </w:r>
      <w:r w:rsidR="009140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โดยคู่สัญญาทั้งสองฝ่ายตกลงทำสัญญา</w:t>
      </w:r>
      <w:r w:rsidR="009140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ซื้อ-ขาย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 โดยมี</w:t>
      </w:r>
      <w:r w:rsidR="008F770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สาระสำคัญ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ดังต่อไปนี้ </w:t>
      </w:r>
    </w:p>
    <w:p w14:paraId="12A18EAB" w14:textId="12BC9729" w:rsidR="00963F41" w:rsidRDefault="00963F41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14187D6" w14:textId="6FE7039D" w:rsidR="008A42F7" w:rsidRP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๑ </w:t>
      </w:r>
      <w:r w:rsidRPr="008A42F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ระยะเวลาของสัญญา  </w:t>
      </w:r>
    </w:p>
    <w:p w14:paraId="4FAB895E" w14:textId="39077621" w:rsidR="008A42F7" w:rsidRDefault="008A42F7" w:rsidP="008A42F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สัญญาซื้อขาย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ระยะเวลา ๒๕ (ยี่สิบห้า) ปี นับตั้งแต่วันเริ่มจำหน่ายไฟฟ้าเชิงพาณิชย์ระหว่างผู้ซื้อและผู้ขาย </w:t>
      </w:r>
    </w:p>
    <w:p w14:paraId="2E34D758" w14:textId="77777777" w:rsid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09070" w14:textId="055471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การออกแบบและติดตั้ง</w:t>
      </w:r>
    </w:p>
    <w:p w14:paraId="0ACA3BE1" w14:textId="0FEAF6A6" w:rsidR="00963F41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จะทำการสำรวจสถานที่และพื้นที่ที่จะติดตั้ง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กำหนด หากว่าพื้นที่นั้นไม่สามารถติดตั้งได้ หรือมีอุปสรรคที่จะทำให้การติดตั้ง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ไม่ได้ผลการผลิตกระ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แสไฟฟ้า</w:t>
      </w:r>
      <w:r w:rsidR="00F50D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สูงสุด สามารถ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เปลี่ยนตำแหน่งที่ติดตั้ง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ใหม่ที่ให้ผลการผลิตกระแสไฟฟ้าได้สูงสุด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ทั้งนี้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เป็นไปตามความเห็นชอบของ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คู่สัญญาทั้งสองฝ่าย</w:t>
      </w:r>
    </w:p>
    <w:p w14:paraId="54E6A392" w14:textId="0B2CC94F" w:rsidR="00963F41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จะทำการออกแบบการติดตั้ง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ตามปริมาณการใช้ไฟฟ้าจากการคำนวณ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ทางวิศวกรรมไฟฟ้าจากค่าการใช้ไฟฟ้าของ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ย้อนหลังไม่น้อยกว่า ๒ ปี เพื่อให้ได้กำลังการผลิตตามความต้องการใช้งานจริง 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ภายใต้ความเห็นชอบของ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</w:p>
    <w:p w14:paraId="405E8922" w14:textId="6492A852" w:rsidR="00BE41F5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๒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หากพื้นที่ติดตั้งต้องมีการปรับปรุงพื้นที่หรืออาคารบางส่วน 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ต้องไม่ทำให้ความสวยงามของพื้นที่หรืออาคารลดลงเกินความจำเป็น และ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เป็นหนังสือก่อนจึงจะเข้าไปทำการปรับปรุงพื้นที่ได้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โดยค่าใช้จ่ายในการปรับปรุงพื้นที่เป็นความรับผิดชอบของ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38FAECE9" w14:textId="45E8572A" w:rsidR="00BE41F5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การเข้าพื้นที่เพื่อติดตั้งอุ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เป็นหนังสือเห็นชอบเท่านั้นจึงจะเข้าไปดำเนินการได้</w:t>
      </w:r>
    </w:p>
    <w:p w14:paraId="3F749C69" w14:textId="1F71D681" w:rsidR="00FE369B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.๕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จะต้องประกาศให้บุคลากรในหน่วยงานทราบถึงการเข้ามาติดตั้งอุปกรณ์ 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และกันบริเวณไม่ให้บุคคลอื่นที่ไม่ใช่บุคลากรของ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เข้ามาในพื้นที่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การก่อสร้าง</w:t>
      </w:r>
      <w:r w:rsidR="00AA60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เพื่อความปลอดภัย</w:t>
      </w:r>
    </w:p>
    <w:p w14:paraId="102586A2" w14:textId="1D59FD20" w:rsidR="00BE41F5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.๖ พื้นที่ก่อสร้างเป็นพื้นที่อันตรายห้ามผู้ที่ไม่เกี่ยวข้องเข้ามาในพื้นที่ก่อสร้าง หากบุคคลอื่นที่ไม่ใช่บุคลากรของ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จะเข้ามาในพื้นที่ก่อสร้าง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เพื่อเข้ามาสังเกตการณ์ หรือถ่ายทำวิดีโอ ต้องมีการขออนุญาตเป็นหนังสือและต้องได้รับการอนุญาต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จากวิศวกรที่ควบคุมการก่อสร้าง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ื้</w:t>
      </w:r>
      <w:r w:rsidR="00BE41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นที่ก่อสร้างได้</w:t>
      </w:r>
      <w:r w:rsidR="00AA60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ต้องสวมชุดป้องกันภัยที่ผู้ขายกำหนด และอยู่ภายในบริเวณที่กำหนดเท่านั้น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แต่หากบุคคลผู้นั้น</w:t>
      </w:r>
      <w:r w:rsidR="00AA60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ฝ่าฝืนและได้รับอันตราย บุคคลผู้นั้น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ต้องรับผิดชอบตนเองและไม่สามารถเรียกร้องค่าเสียหาย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ใด ๆ 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</w:p>
    <w:p w14:paraId="2C3A6EC3" w14:textId="4715865C" w:rsidR="00FE369B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.๗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จะต้องประกาศมาตรการรักษาความปลอดภัย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บริเวณ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</w:t>
      </w:r>
      <w:r w:rsidR="000E5C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เพื่อป้องกันอุบัติเหตุ หรืออันตรายจากการก่อสร้าง</w:t>
      </w:r>
    </w:p>
    <w:p w14:paraId="61A10D7D" w14:textId="0AD73212" w:rsidR="00FE369B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.๘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E36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จะดำเนินการขออนุญาตติดตั้งและขนานไฟฟ้ากับ</w:t>
      </w:r>
      <w:r w:rsidR="00465FEA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และขออนุญาตต่อหน่วยงานที่เกี่ยวข้องทั้งหมด เพื่อให้การใช้ไฟฟ้าจาก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เป็นไปตาม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กฎหมายที่เกี่ยวข้อง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ทุกประการ</w:t>
      </w:r>
    </w:p>
    <w:p w14:paraId="7E10ABFA" w14:textId="598CCA50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.๙ เมื่อการติดตั้งเสร็จสิ้น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จะทำการทดสอบระบบจนกว่าจะมั่นใจว่าระบบพร้อมให้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ใช้งานได้แล้ว จึงจะเปิดให้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บริการอย่างเป็นทางการต่อไป</w:t>
      </w:r>
    </w:p>
    <w:p w14:paraId="4FD65AB5" w14:textId="1C3AE9D9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.๑๐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สามารถตรวจสอบทุกขั้นตอนการดำเนินการได้ และต้องลงลายมือชื่อกำกับเอกสารการดำเนินการในแต่ละขั้นตอนด้วย</w:t>
      </w:r>
    </w:p>
    <w:p w14:paraId="445AB74C" w14:textId="31B9DEC0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.๑๑ การดำเนินการส่วนการออกแบบและติดตั้ง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09EE6358" w:rsidR="00F668BE" w:rsidRP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สิทธิการใช้พื้นที่ติดตั้ง</w:t>
      </w:r>
      <w:r w:rsidR="00F547F4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เซลล์</w:t>
      </w:r>
    </w:p>
    <w:p w14:paraId="4006B3F2" w14:textId="75DB7DAA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ไม่มีสิทธิ์เข้า เว้นแต่จะได้รับอนุญาตให้เข้าใช้พื้นที่ดังกล่าวจาก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เป็นหนังสืออนุญาต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06FBFAE4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ต้องการใช้พื้นที่ติดตั้ง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ทราบล่วงหน้าไม่น้อยกว่า ๓๐ วัน ซึ่ง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จึงจะมีสิทธิ์เข้าใช้พื้นที่ดังกล่าวได้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ต้องส่งเจ้าหน้าที่มาดูแลความปลอดภัยในระหว่าง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</w:p>
    <w:p w14:paraId="1B88B244" w14:textId="0FBE035A" w:rsidR="00DC4E11" w:rsidRDefault="00DC4E1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กรณีที่ผู้ซื้อใช้พื้นที่ติดตั้งอุปกรณ์ผลิตกระแสไฟฟ้าจากโซลา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เซลล์โดยไม่ได้แจ้งให้ผู้ขายรับทราบ หรือผู้ขายยังไม่อนุมัติให้มีการเข้าใช้งาน แล้วเกิดอุบัติเหตุที่สร้างความเสียหายต่อชีวิตหรืออุปกรณ์ใด ๆ ผู้ซื้อจะต้องรับผิดชอบต่อความเสียหายนั้นด้วยตนเอง ไม่สามารถเรียกร้องความเสียหายจากผู้ขายได้</w:t>
      </w:r>
    </w:p>
    <w:p w14:paraId="6600DC21" w14:textId="7B84C619" w:rsidR="002C5DD0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พื้นที่ติดตั้งอุปกรณ์ผลิตกระแสไฟฟ้าจาก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หมายถึง </w:t>
      </w:r>
    </w:p>
    <w:p w14:paraId="77FF547F" w14:textId="2788D015" w:rsidR="002C5DD0" w:rsidRDefault="008A42F7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.๓.๑ พื้นที่ที่มีการติดตั้งแผง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และบริเวณโดยรอบระยะไม่เกิน ๑๐ เมตร</w:t>
      </w:r>
    </w:p>
    <w:p w14:paraId="4F839013" w14:textId="06A21B5F" w:rsidR="002C5DD0" w:rsidRDefault="008A42F7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พื้นที่ที่มีการติดตั้งอิน</w:t>
      </w:r>
      <w:proofErr w:type="spellStart"/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เวอร์เต</w:t>
      </w:r>
      <w:proofErr w:type="spellEnd"/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อร์และสายไฟฟ้าที่เชื่อมต่ออุปกรณ์ผลิตกระแสไฟฟ้าจาก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</w:p>
    <w:p w14:paraId="717AD11A" w14:textId="207776E6" w:rsidR="00F668BE" w:rsidRDefault="00F668B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2CABA4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การจดนับจำนวนการใช้ไฟฟ้า</w:t>
      </w:r>
    </w:p>
    <w:p w14:paraId="484C5BD9" w14:textId="5FDFCC15" w:rsidR="00963F41" w:rsidRDefault="006627A5" w:rsidP="00DC4E11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ที่ผู้ขายคิดกับผู้ซื้อนั้น เป็นไปตามข้อกำหนดใน</w:t>
      </w:r>
      <w:r w:rsidR="00DC4E11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หนังสือกรมธนารักษ์ ที่ กค ๐๓๑๒/ว ๑๓๗ ลงวันที่ ๑๘ ธันวาคม 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="00DC4E11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อัตรา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ต่อหน่วยที่รวมภาษีมูลค่าเพิ่มแล้ว คือ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(..........................................................)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ซึ่งเป็นราคาต่อหน่วยที่ถูกกว่าค่าไฟฟ้าที่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จ่ายให้กับ</w:t>
      </w:r>
      <w:r w:rsidR="00465FEA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ดือนล่าสุดร้อยละ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ที่ราคาค่าไฟฟ้ากลางวันกับกลางคืนแตกต่างกัน</w:t>
      </w:r>
    </w:p>
    <w:p w14:paraId="5A8C6CFA" w14:textId="7EE9188F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คิ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ตามหน่วยการใช้ไฟฟ้าจริง</w:t>
      </w:r>
    </w:p>
    <w:p w14:paraId="62487064" w14:textId="37764E66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ผู้ซื้อและผู้ขายสามารถตรวจดู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ปรากฏบน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มิเตอร์ไฟฟ้าจาก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ได้จากที่ตัวมิเตอร์ไฟฟ้าจากโซลา</w:t>
      </w:r>
      <w:proofErr w:type="spellStart"/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 หรือจากแอพพลิเคชันการรายงานผลการผลิตและใช้ไฟฟ้าจากโซลา</w:t>
      </w:r>
      <w:proofErr w:type="spellStart"/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 หรือจากรายงานการแจ้งหนี้ในระบบแอพพลิเคชันที่ผู้ขายพัฒนาให้ผู้ซื้อได้ใช้งาน</w:t>
      </w:r>
    </w:p>
    <w:p w14:paraId="6D597B4D" w14:textId="77777777" w:rsidR="006627A5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ได้รับหนังสือ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 ต้องชำระ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๓ วัน ตั้งแต่วันที่ได้รับหนังสือ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ไม่รวมวันหยุดราชการ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ผ่านบัญชีออนไลน์บริษัท โอเอวัน จำกัด ธนาคารออมสิน เลขที่ ............................. และแนบหลักฐานการโอนเงินผ่าน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แอพพลิเคชันที่ผู้ขายพัฒนาให้ผู้ซื้อได้ใช้งาน โดย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จัดทำเอกสารการชำระเงินที่มีการ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หัก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ภาษี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ณ ที่จ่ายให้กับ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ในอัตรา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 ๓</w:t>
      </w:r>
    </w:p>
    <w:p w14:paraId="2CDD6346" w14:textId="6DD93671" w:rsidR="00064DBF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การไฟฟ้าฝ่ายผลิตแห่งประเทศไทย และ/หรือ การไฟฟ้านครหลวง และ/หรือ การไฟฟ้าส่วนภูมิภาค และ/หรือ หน่วยงานราชการอื่นที่เกี่ยวข้องมีการประกาศกฎหมาย กฎกระทรวง หรือระเบียบอื่นใด อันส่งผลกระทบต่อทั้งผู้ซื้อและผู้ขายตามสัญญานี้ ให้ทั้งสองฝ่ายนำสัญญาฉบับนี้มาแก้ไข ปรับปรุงเพิ่มเติม เพื่อให้สอดคล้องกับเงื่อนไขแห่งกฎหมาย กฎกระทรวง และระเบียบอื่นใดที่มีการประกาศเปลี่ยนแปลงนั้น</w:t>
      </w:r>
    </w:p>
    <w:p w14:paraId="700EFF47" w14:textId="77777777" w:rsidR="006627A5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861DA2B" w14:textId="498F8E54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0AE1A66E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ต้องทำประกัน</w:t>
      </w:r>
      <w:r w:rsidR="003724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วินาศ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ภัยที่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ครอบคลุมทั้งอุปกรณ์ผลิตกระแสไฟฟ้า และอาคารที่ติดตั้งอุปกรณ์ทั้งหมด</w:t>
      </w:r>
    </w:p>
    <w:p w14:paraId="005BC2A1" w14:textId="47063C60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เมื่ออุปกรณ์ชำรุด เสียหาย หรือทำงานไม่เต็มประสิทธิภาพ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ต้องเปลี่ยนอุปกรณ์นั้นให้สามารถทำงานได้อย่างต่อเนื่องหรือดีกว่าเดิม</w:t>
      </w:r>
    </w:p>
    <w:p w14:paraId="3EA6F1EF" w14:textId="77777777" w:rsidR="00963F41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223A19BD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เซลล์</w:t>
      </w:r>
    </w:p>
    <w:p w14:paraId="3A2D424C" w14:textId="7ED272A3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มีหน้าที่ต้องดูแลรักษา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โดยแผนปฏิบัติการต้องประกอบไปด้วย</w:t>
      </w:r>
    </w:p>
    <w:p w14:paraId="7DE2D0AC" w14:textId="04408185" w:rsidR="00093D53" w:rsidRDefault="006627A5" w:rsidP="00C841BA">
      <w:pPr>
        <w:spacing w:after="0" w:line="312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</w:p>
    <w:p w14:paraId="600ECA58" w14:textId="031B9FEE" w:rsidR="00093D53" w:rsidRDefault="006627A5" w:rsidP="00C841BA">
      <w:pPr>
        <w:spacing w:after="0" w:line="312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.๑.๒ แผนการตรวจ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ประจำเดือน, ประจำปี</w:t>
      </w:r>
    </w:p>
    <w:p w14:paraId="4E99263D" w14:textId="6615FCCD" w:rsidR="00651969" w:rsidRDefault="006627A5" w:rsidP="00C841BA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.๑.๓ </w:t>
      </w:r>
      <w:r w:rsidR="0065196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แผนการป้องกันอัคคีภัยและดับเพลิงที่เกิดจาก</w:t>
      </w:r>
      <w:r w:rsidR="00F25D3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การ</w:t>
      </w:r>
      <w:r w:rsidR="00134349" w:rsidRPr="0028027E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ผลิตกระแสไฟฟ้าจาก</w:t>
      </w:r>
      <w:r w:rsidR="00DF355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เซลล์</w:t>
      </w:r>
    </w:p>
    <w:p w14:paraId="4A1C4F03" w14:textId="58241204" w:rsidR="00651969" w:rsidRDefault="006627A5" w:rsidP="00C841BA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1562D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35E1C74B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ต้องจัดทำแผนปฏิบัติการส่งให้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พิจารณาเห็นชอบ หากว่า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เห็นว่าต้องมีการปรับปรุงแผนปฏิบัติการ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ต้องปรับปรุงแผนปฏิบัติการจนกว่าจะได้รับความเห็นชอบจาก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</w:p>
    <w:p w14:paraId="4DE27D15" w14:textId="7B20520B" w:rsidR="00921A97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ต้องจัดทำแผนฉุกเฉินให้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พิจารณาเห็นชอบ หากว่า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เห็นว่าต้องมีการปรับปรุงแผนฉุกเฉิน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ต้องปรับปรุงแผนฉุกเฉินจนกว่าจะได้รับความเห็นชอบจาก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</w:p>
    <w:p w14:paraId="586BCC2F" w14:textId="52656CBD" w:rsidR="00650E6A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ได้รับการแจ้งความเสียหายจาก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จะทำการตรวจสอบและแก้ไขความเสียหายนั้นภายในเวลาไม่เกิน ๒๔ ชั่วโมง แต่หากว่ามีอุปกรณ์รายการใดที่ต้องสั่งจากต่างประเทศและใช้เวลาการซ่อมแซมเกินกว่าเวลาที่กำหนด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ต้องแจ้งให้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ทราบเป็นหนังสือเท่านั้น และต้องกำหนดระยะเวลาการ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เปลี่ยนอุปกรณ์ใหม่ที่ชัดเจนด้วย และระหว่างที่รออุปกรณ์ใหม่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ต้องมีอุปกรณ์สำรองมาใช้งานเป็นการชั่วคราวได้</w:t>
      </w:r>
    </w:p>
    <w:p w14:paraId="5AC17EDD" w14:textId="77777777" w:rsidR="00B210CD" w:rsidRDefault="00B210CD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5F609250" w14:textId="77777777" w:rsidR="00A10C03" w:rsidRDefault="00A10C03" w:rsidP="00C841BA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b/>
          <w:bCs/>
          <w:sz w:val="32"/>
          <w:szCs w:val="32"/>
          <w:lang w:bidi="th-TH"/>
        </w:rPr>
      </w:pPr>
    </w:p>
    <w:p w14:paraId="6185EBE0" w14:textId="3F170459" w:rsidR="00651969" w:rsidRPr="00093D53" w:rsidRDefault="00651969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5B130E44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ก่อนที่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จะส่งมอบ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จนกว่า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จะมั่นใจว่าสามารถใช้งานและดูแลรักษาอุปกรณ์เบื้องต้นได้ด้วยตนเอง หลังจากนั้น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จะลงนามในหนังสือยืนยันความพร้อมในการรับมอบอุปกรณ์ทั้งระบบจาก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</w:p>
    <w:p w14:paraId="23B53208" w14:textId="6478F875" w:rsidR="00921A97" w:rsidRPr="0028027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หลังจากที่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ส่งมอบ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ให้กับ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แล้ว นอกจาก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จะมีหน้าที่ติดตามตรวจสอบการทำงานของอุปกรณ์ต่าง ๆ ให้ทำงานได้อย่างสมบูรณ์ตามแผนปฏิบัติการแล้ว</w:t>
      </w:r>
      <w:r w:rsidR="0028027E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ต้องอบรมให้ความรู้ในการใช้งาน ดูแลรักษา และการป้องกันอัคคีภัยที่เกิดจากการใช้งาน</w:t>
      </w:r>
      <w:r w:rsidR="0013434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เป็นประจำทุกปี หรือตามที่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ประสงค์อย่างน้อยปีละ ๑ ครั้ง</w:t>
      </w:r>
      <w:r w:rsidR="00921A97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และต้องแจ้งระยะเวลาการอบรมการป้องกันอัคคีภัยและดับเพลิงล่วงหน้าไม่น้อยกว่า ๓๐ วัน</w:t>
      </w:r>
    </w:p>
    <w:p w14:paraId="73CC7D01" w14:textId="77777777" w:rsidR="0030452D" w:rsidRDefault="0030452D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3A3FB408" w14:textId="3537ABCF" w:rsidR="00921A97" w:rsidRPr="00921A97" w:rsidRDefault="00921A97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เซลล์</w:t>
      </w:r>
    </w:p>
    <w:p w14:paraId="0606756E" w14:textId="737CDDC5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ต้องจัดทำระบบการตรวจสอบและดูแลระบบ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สามารถเข้าตรวจสอบและดูผลการผลิตกระแสไฟฟ้าจาก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ตรวจสอบสภาพการทำงานของอุปกรณ์ต่าง ๆ ผ่านจอมอนิเตอร์หรือโทรศัพท์มือถือได้ตลอดเวลา</w:t>
      </w:r>
    </w:p>
    <w:p w14:paraId="444848EA" w14:textId="04DE57BC" w:rsidR="00921A97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ระบบจะต้องแจ้งเตือนให้ผู้ดูแลระบบทั้งของ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ได้รับทราบในทันที เพื่อดำเนินการแก้ไขเหตุได้ทันที</w:t>
      </w:r>
    </w:p>
    <w:p w14:paraId="11FE68CA" w14:textId="77777777" w:rsidR="001D62B6" w:rsidRDefault="001D62B6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86D1BB" w14:textId="6E3DD4D4" w:rsidR="00676BC6" w:rsidRPr="00921A97" w:rsidRDefault="00676BC6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สนับสนุนงานของ</w:t>
      </w:r>
      <w:r w:rsidR="0048329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ผู้ซื้อ</w:t>
      </w:r>
    </w:p>
    <w:p w14:paraId="4166B5EE" w14:textId="7E392B70" w:rsidR="00676BC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มีบุคลากรที่มีความรู้และประสบการณ์เกี่ยวกับ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และพลังงานสะอาดที่พร้อมให้การสนับสนุนภารกิจของ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ในการให้ความรู้เกี่ยวกับการนำพลังงานสะอาดมาใช้งานและการอนุรักษ์พลังงาน โดย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ทราบล่วงหน้าไม่น้อยกว่า ๓๐ วัน</w:t>
      </w:r>
    </w:p>
    <w:p w14:paraId="2D28E799" w14:textId="43332018" w:rsidR="00676BC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อมสนับสนุนให้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จัดตั้งศูนย์เรียนรู้พลังงานสะอาดและการอนุรักษ์พลังงานขึ้นภายในหน่วยงาน เพื่อให้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8FC7D75" w14:textId="413BBDE2" w:rsidR="00973A5E" w:rsidRPr="00973A5E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639F2ADD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ไม่ชำระค่าใช้ไฟฟ้าจาก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ภายในระยะเวลาที่กำหนดตามข้อ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ต้องเสียค่าปรับเป็นรายวัน 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ในอัตราร้อยละ ๑ ของค่าไฟฟ้าที่ปรากฎในใบแจ้งหนี้ของเดือนที่ผิดนัดชำระหนี้ และต้องไม่ต่ำกว่า 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๑,๐๐๐.๐๐ บาท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/วัน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(หนึ่งพันบาทถ้วน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/วัน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) จนกว่าจะมีการชำระเงินตาม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ใบแจ้งหนี้</w:t>
      </w:r>
    </w:p>
    <w:p w14:paraId="09C18757" w14:textId="45A995C9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กรณีที่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ไม่เข้ามาดำเนินการตามแผนปฏิบัติการโดยไม่มีเหตุผลอันควร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จนกว่าจะมีการดำเนินการตามแผนปฏิบัติการที่กำหนด</w:t>
      </w:r>
    </w:p>
    <w:p w14:paraId="484DBD8C" w14:textId="317B3E78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กรณีที่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มีหนังสือแจ้งให้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เข้ามาตรวจสอบการทำงานของ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ว่าทำงานผิดปกติหรือไม่ แล้ว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ไม่เข้ามาดำเนินการ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45430444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กรณีที่มีเหตุให้ต้องเปลี่ยนอุปกรณ์ในระบบผลิต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ไม่ดำเนินการให้โดยไม่แจ้งสาเหตุ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2BA16539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.๕ หากอุปกรณ์ที่ต้องเปลี่ยนตามข้อ ๘.๔ ต้องสั่งซื้อจากต่างประเทศ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จะต้องมีหนังสือแจ้งให้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ต้องมีรายละเอียดการสั่งซื้ออุปกรณ์นั้นให้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พิจารณา 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 w:rsidR="001D62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เรียก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เก็บ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ค่าปรับ</w:t>
      </w:r>
    </w:p>
    <w:p w14:paraId="05B6941C" w14:textId="4E017DC1" w:rsidR="00650E6A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.๖ พื้นที่ติดตั้งอุปกรณ์ผลิตกระแสไฟฟ้าจาก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บุคคลอื่นละเมิดเข้าไปในพื้นที่ดังกล่าวโดยไม่ได้รับอนุญาตจาก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แล้วทำให้เกิดความเสียหายแก่อุปกรณ์ผลิตกระแสไฟฟ้าจาก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ทั้งหมดหรือบางส่วน</w:t>
      </w:r>
    </w:p>
    <w:p w14:paraId="08B39868" w14:textId="69881B3F" w:rsidR="00650E6A" w:rsidRDefault="006627A5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.๖.๑ 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ผู้ที่ละเมิดเป็นบุคลากรของ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bookmarkStart w:id="0" w:name="_Hlk182295541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0"/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ต้องเป็นผู้รับผิดชอบต่อความเสียหายที่เกิดขึ้น</w:t>
      </w:r>
    </w:p>
    <w:p w14:paraId="6FF8F015" w14:textId="11597CDF" w:rsidR="00B210CD" w:rsidRDefault="006627A5" w:rsidP="0039414E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.๖.๒ ผู้ที่ละเมิดไม่ใช่บุคลากรของ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ไม่ต้องรับผิดชอบต่อความเสียหายที่เกิดขึ้น</w:t>
      </w:r>
    </w:p>
    <w:p w14:paraId="6A9A2EAD" w14:textId="77777777" w:rsidR="000A1842" w:rsidRDefault="000A1842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8EB37A" w14:textId="3E4A8C47" w:rsidR="006627A5" w:rsidRPr="006627A5" w:rsidRDefault="006627A5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๑๑</w:t>
      </w:r>
      <w:r w:rsidRPr="006627A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เหตุสุดวิสัย </w:t>
      </w:r>
    </w:p>
    <w:p w14:paraId="4688445C" w14:textId="153A5590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กรณีที่คู่สัญญาฝ่ายหนึ่งฝ่ายใดปฏิบัติหน้าที่ล่าช้าหรือผิดสัญญานี้ เนื่องมาจากเหตุสุดวิสัย ที่มิให้ถือว่าคู่สัญญาฝ่ายนั้นผิดสัญญา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74B34C9E" w14:textId="709DC099" w:rsidR="006627A5" w:rsidRPr="006627A5" w:rsidRDefault="006627A5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คำว่า “เหตุสุดวิสัย” หมายความว่า เหตุใด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อันจะเกิดขึ้นหรือจะให้ผลพิบัติซึ่งเป็นเหตุที่ไม่อาจป้องกันได้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ตามสมควรอันพึงคาดหมายได้จากบุคคลในฐานะและภาวะเช่นนั้น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และให้รวมถึงเหตุต่างๆ ดังต่อไปนี้  </w:t>
      </w:r>
    </w:p>
    <w:p w14:paraId="1D8F4961" w14:textId="38FB4002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.๑.๑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1CFECB02" w14:textId="65BB68C2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.๑.๒ ระบบการผลิตและจ่ายไฟฟ้าทำงานขัดข้อง เนื่องจากความชำรุดเสียหายของระบบผลิตไฟฟ้าจากแผงโซลา</w:t>
      </w:r>
      <w:proofErr w:type="spellStart"/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เซลล์ หรืออุปกรณ์ที่เกี่ยวข้องซึ่งไม่ได้เกิดจากการกระทำที่เป็นความผิดของผู้ขาย </w:t>
      </w:r>
    </w:p>
    <w:p w14:paraId="75BECB1D" w14:textId="49788BAB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ในกรณีที่เกิดเหตุสุดวิสัยขึ้น คู่สัญญาฝ่ายที่จะอ้างเหตุสุดวิสัยต้องดำเนินการดังนี้  </w:t>
      </w:r>
    </w:p>
    <w:p w14:paraId="33830B00" w14:textId="76D80DE9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.๒.๑ แจ้งให้อีกฝ่ายหนึ่งทราบถึงเหตุสุดวิสัยดังกล่าวโดยเร็วที่สุดเท่าที่จะทำได้พร้อมด้วย รายละเอียดของเหตุที่เกิดขึ้นและระยะเวลาที่จำเป็นในการแก้ไขเยียวยาความเสียหายจากเหตุสุดวิสัยนั้น  </w:t>
      </w:r>
    </w:p>
    <w:p w14:paraId="4549D564" w14:textId="39DE3B86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.๒.๒ ใช้ความพยายามอย่างที่สุดในการแก้ไขสถานการณ์ดังกล่าวให้กลับสู่สภาพปกติโดยเร็ว   </w:t>
      </w:r>
    </w:p>
    <w:p w14:paraId="3C8C47BA" w14:textId="730CA44D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.๒.๓ มีสิทธิเรียกร้องค่าเสียหาย ในกรณีที่เกิดเหตุจากบุคคลที่สามได้ </w:t>
      </w:r>
    </w:p>
    <w:p w14:paraId="6CA881B6" w14:textId="57C741C3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.๒.๔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60 วัน คู่สัญญาแต่ละฝ่ายมีสิทธิบอกเลิกสัญญา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หรือแก้ไขสัญญา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โดยส่งคำบอกกล่าวเป็นหนังสือไปยังคู่สัญญาอีกฝ่ายหนึ่งทราบล่วงหน้าเป็นเวลาไม่น้อยกว่า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 </w:t>
      </w:r>
    </w:p>
    <w:p w14:paraId="0587C194" w14:textId="307DE4C2" w:rsidR="006627A5" w:rsidRDefault="006627A5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กรณีที่คู่สัญญาฝ่ายหนึ่งฝ่ายใดไม่สามารถปฏิบัติตามสัญญาอันเนื่องมาจากเหตุสุดวิสัย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จะถือว่าคู่สัญญาฝ่ายนั้นผิดสัญญาไม่ได้  </w:t>
      </w:r>
    </w:p>
    <w:p w14:paraId="51E74B89" w14:textId="77777777" w:rsidR="007C19AA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683280" w14:textId="4C9BA4C5" w:rsidR="00973A5E" w:rsidRPr="00973A5E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2F0FAF18" w:rsidR="00973A5E" w:rsidRDefault="00973A5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ถ้ามีเหตุจำเป็นต้องมีการเปลี่ยนแปลงแก้ไข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 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ผู้ที่ประสงค์จะแก้ไขสัญญา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ทำหนังสือ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แจ้งความประสงค์ขอแก้ไขสัญญา โดยให้ระบุสาเหตุการขอแก้ไขสัญญาให้ชัดเจนเพื่อให้ทั้งสองฝ่ายมีการตั้งคณะทำงานการแก้ไขสัญญาภายในเวลาไม่เกิน ๓๐ วัน เพื่อให้การแก้ไขสัญญาเป็นประโยชน์ต่อทั้งสองฝ่าย</w:t>
      </w:r>
    </w:p>
    <w:p w14:paraId="79128731" w14:textId="77777777" w:rsidR="00215F18" w:rsidRDefault="00215F18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E16FC98" w14:textId="5DB4473D" w:rsidR="00C07643" w:rsidRPr="00634BFC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๑๓ การสิ้นสุดของสัญญา</w:t>
      </w:r>
    </w:p>
    <w:p w14:paraId="0E129874" w14:textId="4F6F661E" w:rsidR="00C07643" w:rsidRPr="00C07643" w:rsidRDefault="00C07643" w:rsidP="00634BFC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เมื่อครบ</w:t>
      </w:r>
      <w:r w:rsidR="00634BFC" w:rsidRPr="00634BF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สัญญาการซื้อขายไฟฟ้าจากโซลา</w:t>
      </w:r>
      <w:proofErr w:type="spellStart"/>
      <w:r w:rsidR="00634BFC" w:rsidRPr="00634BF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634BFC" w:rsidRPr="00634BF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ตามสัญญานี้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ผลิตไฟฟ้า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จากโซลา</w:t>
      </w:r>
      <w:proofErr w:type="spellStart"/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เซลล์ทั้งหมด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ตก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เป็นกรรมสิทธิ์ของผู้ซื้อ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ผู้ขายไม่มีสิทธิ์เรียกชำระเงินค่าใช้ไฟฟ้าจากผู้ซื้อได้อีกต่อไป</w:t>
      </w:r>
    </w:p>
    <w:p w14:paraId="7A6F63B8" w14:textId="3E224BFC" w:rsidR="00C07643" w:rsidRP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ผู้ขายมีสิทธิ์บอกเลิกสัญญาและเรียกค่าเสียหาย รวมทั้งค่าเสียโอกาสและกำไรในทางธุรกิจด้วยในกรณีที่มีเหตการณ์อย่างหนึ่งอย่างใดต่อไปนี้  </w:t>
      </w:r>
    </w:p>
    <w:p w14:paraId="1E5171EC" w14:textId="77777777" w:rsidR="00C07643" w:rsidRPr="00C07643" w:rsidRDefault="00C07643" w:rsidP="00C07643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(๑) ผู้ซื้อค้างชำระค่าไฟฟ้าเกินกว่าหกรอบใบแจ้งหนี้   </w:t>
      </w:r>
    </w:p>
    <w:p w14:paraId="5D2A7B5F" w14:textId="4A601994" w:rsidR="00C07643" w:rsidRPr="00C07643" w:rsidRDefault="00C07643" w:rsidP="00634BFC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(๒) เมื่อมีเหตุอื่นใดอันเป็นผลบังคับจากกฎหมาย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กฎกระทรวง หรือระเบียบข้อบังคับทางราชการ ที่ส่งผลกระทบต่อการดำเนินการผลิตไฟฟ้าตามสัญญานี้ หรือส่งผลกระทบต่อการซื้อขายไฟฟ้าตามสัญญานี้ ผู้ขายจะส่งหนังสือแจ้งการบอกเลิกสัญญาให้ผู้ซื้อทราบล่วงหน้าไม่น้อยกว่า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</w:t>
      </w:r>
    </w:p>
    <w:p w14:paraId="41CBD66F" w14:textId="6E550E4E" w:rsidR="00C07643" w:rsidRP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กรณีที่สัญญานี้สิ้นสุดลงเพราะเหตุตามข้อ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(๑) และ (๒) ผู้ขายจะรื้อถอนระบบผลิตไฟฟ้า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จากโซลา</w:t>
      </w:r>
      <w:proofErr w:type="spellStart"/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ออกจากพื้นที่ติดตั้งภายในกำหนด ๑๒๐ วัน </w:t>
      </w:r>
    </w:p>
    <w:p w14:paraId="5B640346" w14:textId="66232FB5" w:rsid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เมื่อสัญญาซื้อขายไฟฟ้านี้สิ้นสุดลงตามข้อ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หรือ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ให้ถือว่าสิทธิในการใช้พื้นที่ติดตั้งระบบผลิตไฟฟ้าของผู้ขายได้สิ้นสุดลงด้วย เว้นแต่คู่สัญญาจะตกลงกันเป็นอย่างอื่น  </w:t>
      </w:r>
    </w:p>
    <w:p w14:paraId="227BD497" w14:textId="77777777" w:rsidR="00C07643" w:rsidRPr="00973A5E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DF9E9F7" w14:textId="295896B0" w:rsidR="00D17B76" w:rsidRPr="00973A5E" w:rsidRDefault="007C19AA" w:rsidP="00D17B76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ต่อสัญญา</w:t>
      </w:r>
    </w:p>
    <w:p w14:paraId="27919F45" w14:textId="0E43CBF9" w:rsidR="00D17B7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กรณีที่ผู้ซื้อประสงค์จะต่อสัญญากับผู้ขาย ผู้ซื้อจะต้องแจ้งความประสงค์ต่ออายุสัญญาให้ผู้ขายรับทราบอย่างน้อย ๑๒๐ วันก่อนหมดสัญญา 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ปรับปรุง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สัญญาเป็นประโยชน์ต่อทั้งสองฝ่าย</w:t>
      </w:r>
    </w:p>
    <w:p w14:paraId="48CEB18A" w14:textId="200943ED" w:rsidR="00A8615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กรณีที่ครบอายุสัญญาแล้ว ผู้ซื้อประสงค์จะต่ออายุสัญญากับผู้ขาย ผู้ซื้อจะต้องแจ้งความประสงค์ต่ออายุสัญญาให้ผู้ขายรับทราบอย่างน้อย ๖๐ วัน เพื่อให้การปรับปรุงสัญญาเป็นประโยชน์ต่อทั้งสองฝ่าย</w:t>
      </w:r>
    </w:p>
    <w:p w14:paraId="069D4249" w14:textId="21E048CC" w:rsidR="00A8615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ระหว่างการเจรจาต่ออายุสัญญาตามข้อ ๑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ผู้ซื้อไม่ต้องจ่ายค่าการใช้ไฟฟ้าให้กับผู้ขาย และผู้ขายไม่มีสิทธิ์เรียกค่าการใช้ไฟฟ้าจากผู้ซื้อ เพราะอุปกรณ์การผลิตไฟฟ้าได้ตกเป็นกรรมสิทธิ์ของผู้ซื้อแล้ว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แต่หากระหว่างการเจรจาต่ออายุสัญญา อุปกรณ์การผลิตไฟฟ้าเกิดความชำรุดเสียหายและผู้ขายเป็นผู้ซ่อมแซม ผู้ขายมีสิทธิ์เรียกค่าซ่อมแซมจากผู้ซื้อได้</w:t>
      </w:r>
    </w:p>
    <w:p w14:paraId="22EF09C1" w14:textId="77777777" w:rsidR="007C7FB2" w:rsidRPr="00973A5E" w:rsidRDefault="007C7FB2" w:rsidP="007C19A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728FD2B" w14:textId="4D73987D" w:rsidR="000C1E5C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การยกเลิกสัญญา</w:t>
      </w:r>
    </w:p>
    <w:p w14:paraId="6326FA04" w14:textId="374E4367" w:rsidR="00B45BF8" w:rsidRDefault="008A5AA4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</w:p>
    <w:p w14:paraId="78E0CA5D" w14:textId="56062DB4" w:rsidR="00B45BF8" w:rsidRDefault="00B45BF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เมื่อสัญญาถูกยกเลิกตามข้อ ๑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จะต้องรื้อถอนการติดตั้งอุปกรณ์ผลิตกระแสไฟฟ้าจาก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ให้แล้วเสร็จภายในเวลา ๓๐ วันนับจากวันที่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ได้รับการชำระเงินค่าใช</w:t>
      </w:r>
      <w:r w:rsidR="004B43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ขายครบถ้วนแล้ว</w:t>
      </w:r>
    </w:p>
    <w:p w14:paraId="2A15FF9F" w14:textId="0EC3A72E" w:rsidR="00CD60EE" w:rsidRDefault="00B45BF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การยกเลิกสัญญา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ก่อนครบอายุสัญญาจะ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ได้รับความเสียหายจากการลงทุนติดตั้ง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C726E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มีสิทธิ์ที่จะ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เรียกร้อง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ตามค่าเสื่อมราคาของ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ในอัตราร้อยละ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ต่อปี เช่น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ลงทุนติดตั้ง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เป็นเงินทั้งสิ้น ๑๐๐ ล้านบาท ขณะที่ยกเลิกสัญญาเป็นปีที่มีการใช้งานมาแล้ว ๖ ปี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หมายความว่า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ความเสื่อมเท่ากับ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หรือ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เท่ากับ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CD60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,๐๐๐,๐๐๐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x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/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๑๐๐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C1E5C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= 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,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๐๐,๐๐๐ บาท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1DA982F" w14:textId="7AFC2D81" w:rsidR="00E63982" w:rsidRDefault="00CD60EE" w:rsidP="00C841B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.๓.๑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ไม่ประสงค์ที่จะใช้งานอุปกรณ์ผลิตกระแสไฟฟ้าจาก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ต่อไป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จะต้องชำระค่าความเสียหายให้แก่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๑๒๐ วัน ระหว่างนั้นหากว่า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ยังมีการใช้ไฟฟ้าจาก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ยังมีภาระที่ต้องชำระเงินค่าใช้ไฟฟ้าเหมือนดังสัญญายังไม่ถูกยกเลิก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ไปจนกว่าผู้ขายจะได้รับค่าอุปกรณ์ผลิตกระแสไฟฟ้าจากโซลา</w:t>
      </w:r>
      <w:proofErr w:type="spellStart"/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เซลล์ครบถ้วน</w:t>
      </w:r>
    </w:p>
    <w:p w14:paraId="6E03F48E" w14:textId="133A2421" w:rsidR="003D58C3" w:rsidRDefault="00E63982" w:rsidP="00C841B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.๓.๒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ประสงค์จะใช้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ต่อไป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จะต้องชำระค่าอุปกรณ์ดังกล่าวตามมูลค่าที่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ที่ลงทุน </w:t>
      </w:r>
      <w:r w:rsidR="004F512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–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ค่าเสื่อมราคาของอุปกรณ์ผลิตกระแสไฟฟ้า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จากโซล่าเซ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ล์ ให้แก่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๑๒๐ วัน 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ระหว่างนั้นหากว่า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ยังคงมีการใช้ไฟฟ้าจาก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ยังมีภาระที่ต้องชำระเงินค่าใช้ไฟฟ้าเหมือนดังสัญญายังไม่ถูกยกเลิก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้รับ</w:t>
      </w:r>
      <w:r w:rsidR="005E7D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4F512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ครบถ้วน</w:t>
      </w:r>
    </w:p>
    <w:p w14:paraId="5798A56A" w14:textId="713430E8" w:rsidR="004F512E" w:rsidRDefault="004F512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กรณีที่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ยกเลิกกิจการ 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ทั้งหมดให้ตกเป็นของ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ทั้งผู้ซื้อและ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หรือตัวแทนไม่สามารถเรียกร้องค่าเสียหายใด ๆ จาก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อีกฝ่าย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ได้อีกต่อไป</w:t>
      </w:r>
    </w:p>
    <w:p w14:paraId="3D9F03FB" w14:textId="77777777" w:rsidR="000C1E5C" w:rsidRDefault="000C1E5C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AEDAF3B" w14:textId="241176F0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๑๖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เอกสารอันเป็นส่วนหนึ่งของสัญญา </w:t>
      </w:r>
    </w:p>
    <w:p w14:paraId="2B6826AD" w14:textId="6B844E2A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กำหนดขึ้นใหม่ทุกประการในส่วนที่เกี่ยวกับเรื่องความปลอดภัย สิ่งแวดล้อม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หรือภัยพิบัติ ตราบเท่าที่ข้อบังคับ ระเบียบ หรือประกาศของผู้ขายที่ไม่ขัดหรือแย้งกับสัญญานี้ ถ้ามีกรณีขัดแย้งกันให้ถือตามสัญญานี้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วัน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ก่อนประกาศใช้ข้อบังคับ ระเบียบ หรือประกาศ  </w:t>
      </w:r>
    </w:p>
    <w:p w14:paraId="55A0962F" w14:textId="1D7980AC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เอกสารดังต่อไปนี้ให้ถือว่าเป็นส่วนหนึ่งของสัญญานี้  </w:t>
      </w:r>
    </w:p>
    <w:p w14:paraId="0CAE7307" w14:textId="77777777" w:rsidR="00410047" w:rsidRPr="00410047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ก. เอกสารแนบท้ายสัญญา ๑ แบบก่อสร้าง จำนวน ๑ ชุด </w:t>
      </w:r>
    </w:p>
    <w:p w14:paraId="1B7F80E1" w14:textId="77777777" w:rsidR="00410047" w:rsidRPr="00410047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ข. เอกสารแนบท้ายสัญญา ๒ เอกสารเสนอโครงการ จำนวน ๑ ชุด </w:t>
      </w:r>
    </w:p>
    <w:p w14:paraId="057FE719" w14:textId="4B66EFE0" w:rsidR="00410047" w:rsidRPr="00410047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ผู้ซื้อและผู้ขายจะพิจารณาร่วมกันและยุติข้อพิพาทอย่างฉันท์มิตร กรณีที่หาข้อยุติไม่ได้ คู่สัญญาแต่ละฝ่ายมีสิทธินำข้อพิพาทนั้น</w:t>
      </w:r>
      <w:r w:rsidR="00534B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16D155C5" w14:textId="77777777" w:rsid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7D41611" w14:textId="1A8AE8FA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๑๗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ข้อตกลงอื่น</w:t>
      </w: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ๆ  </w:t>
      </w:r>
    </w:p>
    <w:p w14:paraId="1E5F9086" w14:textId="3DD571E3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การตีความและการบังคับให้เป็นไปตามข้อกำหนดหรือเงื่อนไขของสัญญานี้ ให้อยู่ภายใต้บังคับของกฎหมายไทย  </w:t>
      </w:r>
    </w:p>
    <w:p w14:paraId="53383261" w14:textId="5CC8C707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ในกรณีที่ข้อกำหนดใด ๆ ในสัญญานี้ ขัดต่อกฎหมายและทำให้ไม่มีผลบังคับใช้ตามกฎหมายให้ถือว่าข้อกำหนดดังกล่าวแยกต่างหากจากข้อกำหนดอื่นของสัญญานี้ซึ่งมีผลบังคับใช้ได้สมบูรณ์ตามกฎหมาย  </w:t>
      </w:r>
    </w:p>
    <w:p w14:paraId="61041B58" w14:textId="477BE66E" w:rsid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การบอกกล่าว ทวงถามหรือส่งเอกสารใดๆ ไปยังคู่สัญญาฝ่ายอื่นตามภูมิลำเนา ตามที่ระบุไว้ในสัญญานี้ </w:t>
      </w:r>
      <w:r w:rsidR="00EF15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สามารถใช้จดหมายที่เป็นกระดาษ หรือจดหมายอิเล็กทรอนิกส์ได้ทั้งคู่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ให้ถือว่าเป็นการส่งโดยชอบ และคู่สัญญาฝ่ายนั้นได้รับทราบเมื่อคำบอกกล่าว ทวงถามหรือเอกสารนั้นพึงไปถึงตามปกติ</w:t>
      </w:r>
    </w:p>
    <w:p w14:paraId="372305FD" w14:textId="77777777" w:rsidR="00973A5E" w:rsidRP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641A04C1" w:rsidR="00973A5E" w:rsidRDefault="00973A5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นี้ทำขึ้นเป็นสองฉบับ มีข้อความถูกต้องตรงกัน ทั้งสองฝ่ายได้อ่านและเข้าใจข้อความโดยละเอียดตลอดแล้ว เห็นว่าถูกต้องตามเจตนารมณ์ทุกประการ เพื่อเป็นหลักฐานจึงได้ลงลายมือชื่อพร้อมทั้งประทับตราสำคัญ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14:paraId="029F0C0E" w14:textId="77777777" w:rsidR="00973A5E" w:rsidRPr="00973A5E" w:rsidRDefault="00973A5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EA9CF3C" w14:textId="3FA0EF70" w:rsidR="00973A5E" w:rsidRP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1814"/>
        <w:gridCol w:w="1842"/>
        <w:gridCol w:w="2800"/>
      </w:tblGrid>
      <w:tr w:rsidR="00973A5E" w14:paraId="30AA1E1F" w14:textId="77777777" w:rsidTr="00091A45">
        <w:tc>
          <w:tcPr>
            <w:tcW w:w="2827" w:type="dxa"/>
          </w:tcPr>
          <w:p w14:paraId="35321A2A" w14:textId="77777777" w:rsidR="00973A5E" w:rsidRDefault="00973A5E" w:rsidP="00C841BA">
            <w:pPr>
              <w:spacing w:line="312" w:lineRule="auto"/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  <w:r w:rsidR="00E94538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94538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94538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  <w:p w14:paraId="6E875D36" w14:textId="77777777" w:rsidR="00E94538" w:rsidRDefault="00E94538" w:rsidP="00C841BA">
            <w:pPr>
              <w:spacing w:line="312" w:lineRule="auto"/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36C0CF92" w14:textId="18C30D37" w:rsidR="00E94538" w:rsidRDefault="00E94538" w:rsidP="00C841BA">
            <w:pPr>
              <w:spacing w:line="312" w:lineRule="auto"/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56" w:type="dxa"/>
            <w:gridSpan w:val="2"/>
          </w:tcPr>
          <w:p w14:paraId="4A411EFD" w14:textId="77777777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66DF8F7E" w14:textId="77777777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  <w:p w14:paraId="307038B9" w14:textId="0CDA8D44" w:rsidR="00973A5E" w:rsidRDefault="00E94538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</w:p>
          <w:p w14:paraId="472EDC06" w14:textId="77777777" w:rsidR="00973A5E" w:rsidRPr="00846C73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44"/>
                <w:szCs w:val="44"/>
                <w:lang w:bidi="th-TH"/>
              </w:rPr>
            </w:pPr>
          </w:p>
          <w:p w14:paraId="1DE7E125" w14:textId="6FC22DB0" w:rsidR="00410047" w:rsidRDefault="00410047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00" w:type="dxa"/>
          </w:tcPr>
          <w:p w14:paraId="63B4F865" w14:textId="3750E913" w:rsidR="00973A5E" w:rsidRDefault="00483295" w:rsidP="00C841BA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ผู้ซื้อ</w:t>
            </w:r>
          </w:p>
        </w:tc>
      </w:tr>
      <w:tr w:rsidR="00973A5E" w14:paraId="2EDD78F6" w14:textId="77777777" w:rsidTr="00091A45">
        <w:tc>
          <w:tcPr>
            <w:tcW w:w="2827" w:type="dxa"/>
          </w:tcPr>
          <w:p w14:paraId="09526687" w14:textId="79EB24FE" w:rsidR="00973A5E" w:rsidRDefault="00973A5E" w:rsidP="00C841BA">
            <w:pPr>
              <w:spacing w:line="312" w:lineRule="auto"/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  <w:r w:rsidR="00E94538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94538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94538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656" w:type="dxa"/>
            <w:gridSpan w:val="2"/>
          </w:tcPr>
          <w:p w14:paraId="32461E62" w14:textId="4285E505" w:rsidR="00973A5E" w:rsidRDefault="00E94538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E7E487" wp14:editId="26AFD47D">
                  <wp:simplePos x="0" y="0"/>
                  <wp:positionH relativeFrom="column">
                    <wp:posOffset>224179</wp:posOffset>
                  </wp:positionH>
                  <wp:positionV relativeFrom="paragraph">
                    <wp:posOffset>-394910</wp:posOffset>
                  </wp:positionV>
                  <wp:extent cx="1550670" cy="668020"/>
                  <wp:effectExtent l="0" t="0" r="0" b="0"/>
                  <wp:wrapNone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8601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3A5E"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</w:p>
          <w:p w14:paraId="118E8A20" w14:textId="7A179404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="00EF388B"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นา</w:t>
            </w:r>
            <w:r w:rsidR="00EF388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งสาวฐิติมา มโนหมั่นศรัทธา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96380E1" w14:textId="77777777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</w:p>
          <w:p w14:paraId="12305AD9" w14:textId="5362659E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 w:rsidR="00C36263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BD6428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โ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</w:t>
            </w:r>
            <w:r w:rsidR="00BD6428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เอวัน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จำกัด</w:t>
            </w:r>
          </w:p>
          <w:p w14:paraId="393405A9" w14:textId="07177155" w:rsidR="00973A5E" w:rsidRDefault="00973A5E" w:rsidP="00C841B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00" w:type="dxa"/>
          </w:tcPr>
          <w:p w14:paraId="1BC9FC37" w14:textId="51F23B00" w:rsidR="00973A5E" w:rsidRDefault="00DF3555" w:rsidP="00C841BA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ผู้ขาย</w:t>
            </w:r>
          </w:p>
        </w:tc>
      </w:tr>
      <w:tr w:rsidR="00091A45" w14:paraId="1B55FF27" w14:textId="77777777" w:rsidTr="00F85E54">
        <w:tc>
          <w:tcPr>
            <w:tcW w:w="4641" w:type="dxa"/>
            <w:gridSpan w:val="2"/>
            <w:shd w:val="clear" w:color="auto" w:fill="auto"/>
          </w:tcPr>
          <w:p w14:paraId="54C747E0" w14:textId="77777777" w:rsidR="00091A45" w:rsidRPr="00534BAD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 พยาน</w:t>
            </w:r>
          </w:p>
          <w:p w14:paraId="7C1D4C9D" w14:textId="77777777" w:rsidR="00091A45" w:rsidRPr="00534BAD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ab/>
              <w:t>(...........................................................)</w:t>
            </w:r>
          </w:p>
          <w:p w14:paraId="0B1126FD" w14:textId="77777777" w:rsidR="00091A45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 .............................................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</w:t>
            </w:r>
          </w:p>
        </w:tc>
        <w:tc>
          <w:tcPr>
            <w:tcW w:w="4642" w:type="dxa"/>
            <w:gridSpan w:val="2"/>
            <w:shd w:val="clear" w:color="auto" w:fill="auto"/>
          </w:tcPr>
          <w:p w14:paraId="2C116671" w14:textId="77777777" w:rsidR="00091A45" w:rsidRPr="00534BAD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............................................................. พยาน</w:t>
            </w:r>
          </w:p>
          <w:p w14:paraId="3293CF2C" w14:textId="77777777" w:rsidR="00091A45" w:rsidRPr="00534BAD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ab/>
              <w:t>(...........................................................)</w:t>
            </w:r>
          </w:p>
          <w:p w14:paraId="6B7FA7D1" w14:textId="77777777" w:rsidR="00091A45" w:rsidRDefault="00091A45" w:rsidP="00F85E54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 ..................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</w:t>
            </w:r>
          </w:p>
        </w:tc>
      </w:tr>
    </w:tbl>
    <w:p w14:paraId="705747A0" w14:textId="471234AE" w:rsidR="003C2652" w:rsidRPr="004D4D65" w:rsidRDefault="003C2652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3C2652" w:rsidRPr="004D4D65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F92F" w14:textId="77777777" w:rsidR="00DC0D7B" w:rsidRDefault="00DC0D7B">
      <w:pPr>
        <w:spacing w:after="0" w:line="240" w:lineRule="auto"/>
      </w:pPr>
      <w:r>
        <w:separator/>
      </w:r>
    </w:p>
  </w:endnote>
  <w:endnote w:type="continuationSeparator" w:id="0">
    <w:p w14:paraId="48D7665A" w14:textId="77777777" w:rsidR="00DC0D7B" w:rsidRDefault="00DC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ED29" w14:textId="77777777" w:rsidR="00DC0D7B" w:rsidRDefault="00DC0D7B">
      <w:pPr>
        <w:spacing w:after="0" w:line="240" w:lineRule="auto"/>
      </w:pPr>
      <w:r>
        <w:separator/>
      </w:r>
    </w:p>
  </w:footnote>
  <w:footnote w:type="continuationSeparator" w:id="0">
    <w:p w14:paraId="51992A5B" w14:textId="77777777" w:rsidR="00DC0D7B" w:rsidRDefault="00DC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tbl>
          <w:tblPr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3120"/>
            <w:gridCol w:w="3120"/>
            <w:gridCol w:w="3120"/>
          </w:tblGrid>
          <w:tr w:rsidR="001B1F02" w14:paraId="17873D78" w14:textId="77777777" w:rsidTr="00010EDC">
            <w:trPr>
              <w:trHeight w:val="300"/>
            </w:trPr>
            <w:tc>
              <w:tcPr>
                <w:tcW w:w="3120" w:type="dxa"/>
              </w:tcPr>
              <w:p w14:paraId="1909F555" w14:textId="77777777" w:rsidR="001B1F02" w:rsidRDefault="001B1F02" w:rsidP="001B1F02">
                <w:pPr>
                  <w:pStyle w:val="af0"/>
                  <w:ind w:left="-115"/>
                </w:pPr>
              </w:p>
            </w:tc>
            <w:tc>
              <w:tcPr>
                <w:tcW w:w="3120" w:type="dxa"/>
              </w:tcPr>
              <w:p w14:paraId="2E15776D" w14:textId="77777777" w:rsidR="001B1F02" w:rsidRDefault="001B1F02" w:rsidP="001B1F02">
                <w:pPr>
                  <w:pStyle w:val="af0"/>
                  <w:jc w:val="center"/>
                </w:pPr>
              </w:p>
            </w:tc>
            <w:tc>
              <w:tcPr>
                <w:tcW w:w="3120" w:type="dxa"/>
              </w:tcPr>
              <w:p w14:paraId="08935742" w14:textId="77777777" w:rsidR="001B1F02" w:rsidRDefault="001B1F02" w:rsidP="001B1F02">
                <w:pPr>
                  <w:pStyle w:val="af0"/>
                  <w:ind w:right="-115"/>
                  <w:jc w:val="right"/>
                </w:pPr>
                <w:r w:rsidRPr="009D42C2">
                  <w:rPr>
                    <w:rFonts w:ascii="TH SarabunIT๙" w:eastAsia="TH SarabunPSK" w:hAnsi="TH SarabunIT๙" w:cs="TH SarabunIT๙"/>
                    <w:cs/>
                    <w:lang w:bidi="th-TH"/>
                  </w:rPr>
                  <w:t>ค</w:t>
                </w:r>
                <w:r w:rsidRPr="009D42C2">
                  <w:rPr>
                    <w:rFonts w:ascii="TH SarabunIT๙" w:eastAsia="TH SarabunPSK" w:hAnsi="TH SarabunIT๙" w:cs="TH SarabunIT๙" w:hint="cs"/>
                    <w:cs/>
                    <w:lang w:bidi="th-TH"/>
                  </w:rPr>
                  <w:t>ู่</w:t>
                </w:r>
                <w:r w:rsidRPr="009D42C2">
                  <w:rPr>
                    <w:rFonts w:ascii="TH SarabunIT๙" w:eastAsia="TH SarabunPSK" w:hAnsi="TH SarabunIT๙" w:cs="TH SarabunIT๙"/>
                    <w:cs/>
                    <w:lang w:bidi="th-TH"/>
                  </w:rPr>
                  <w:t>ฉบ</w:t>
                </w:r>
                <w:r w:rsidRPr="009D42C2">
                  <w:rPr>
                    <w:rFonts w:ascii="TH SarabunIT๙" w:eastAsia="TH SarabunPSK" w:hAnsi="TH SarabunIT๙" w:cs="TH SarabunIT๙" w:hint="cs"/>
                    <w:cs/>
                    <w:lang w:bidi="th-TH"/>
                  </w:rPr>
                  <w:t>ั</w:t>
                </w:r>
                <w:r w:rsidRPr="009D42C2">
                  <w:rPr>
                    <w:rFonts w:ascii="TH SarabunIT๙" w:eastAsia="TH SarabunPSK" w:hAnsi="TH SarabunIT๙" w:cs="TH SarabunIT๙"/>
                    <w:cs/>
                    <w:lang w:bidi="th-TH"/>
                  </w:rPr>
                  <w:t>บ</w:t>
                </w:r>
              </w:p>
            </w:tc>
          </w:tr>
        </w:tbl>
        <w:p w14:paraId="3A4DEACD" w14:textId="77777777" w:rsidR="001B1F02" w:rsidRDefault="001B1F02" w:rsidP="001B1F02">
          <w:pPr>
            <w:pStyle w:val="af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359BE1" wp14:editId="5E03E0D2">
                <wp:simplePos x="0" y="0"/>
                <wp:positionH relativeFrom="column">
                  <wp:posOffset>-5715</wp:posOffset>
                </wp:positionH>
                <wp:positionV relativeFrom="paragraph">
                  <wp:posOffset>2260633</wp:posOffset>
                </wp:positionV>
                <wp:extent cx="5878195" cy="5474970"/>
                <wp:effectExtent l="0" t="0" r="8255" b="0"/>
                <wp:wrapNone/>
                <wp:docPr id="1159828816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828816" name="รูปภาพ 1159828816"/>
                        <pic:cNvPicPr/>
                      </pic:nvPicPr>
                      <pic:blipFill>
                        <a:blip r:embed="rId1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alphaModFix amt="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Photocopy/>
                                  </a14:imgEffect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195" cy="547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1A45"/>
    <w:rsid w:val="00093437"/>
    <w:rsid w:val="00093D53"/>
    <w:rsid w:val="000A1842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51178"/>
    <w:rsid w:val="001562DA"/>
    <w:rsid w:val="00165A21"/>
    <w:rsid w:val="00166BEB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04F6"/>
    <w:rsid w:val="001A43EE"/>
    <w:rsid w:val="001B0C5A"/>
    <w:rsid w:val="001B1F02"/>
    <w:rsid w:val="001C21EB"/>
    <w:rsid w:val="001C308D"/>
    <w:rsid w:val="001C69F9"/>
    <w:rsid w:val="001D060F"/>
    <w:rsid w:val="001D0848"/>
    <w:rsid w:val="001D0ED6"/>
    <w:rsid w:val="001D3B71"/>
    <w:rsid w:val="001D62B6"/>
    <w:rsid w:val="001E1D7B"/>
    <w:rsid w:val="001F4B9F"/>
    <w:rsid w:val="001F56BD"/>
    <w:rsid w:val="001F5857"/>
    <w:rsid w:val="001F7A3C"/>
    <w:rsid w:val="002072ED"/>
    <w:rsid w:val="0021096E"/>
    <w:rsid w:val="00215F18"/>
    <w:rsid w:val="00224262"/>
    <w:rsid w:val="0023060B"/>
    <w:rsid w:val="002358E3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4DE9"/>
    <w:rsid w:val="002A599F"/>
    <w:rsid w:val="002A6763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2F13"/>
    <w:rsid w:val="00333A26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53C"/>
    <w:rsid w:val="00371EFE"/>
    <w:rsid w:val="00372471"/>
    <w:rsid w:val="003734C1"/>
    <w:rsid w:val="00373939"/>
    <w:rsid w:val="00376CFD"/>
    <w:rsid w:val="00383886"/>
    <w:rsid w:val="00386B81"/>
    <w:rsid w:val="00386BAE"/>
    <w:rsid w:val="00387408"/>
    <w:rsid w:val="0039076C"/>
    <w:rsid w:val="0039414E"/>
    <w:rsid w:val="0039500D"/>
    <w:rsid w:val="003A7C3E"/>
    <w:rsid w:val="003B2123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004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06CF"/>
    <w:rsid w:val="004556C8"/>
    <w:rsid w:val="00456FF6"/>
    <w:rsid w:val="00465FEA"/>
    <w:rsid w:val="00467EFD"/>
    <w:rsid w:val="00473CA1"/>
    <w:rsid w:val="00473E2B"/>
    <w:rsid w:val="00482ECE"/>
    <w:rsid w:val="00483295"/>
    <w:rsid w:val="00491819"/>
    <w:rsid w:val="00497EEC"/>
    <w:rsid w:val="004A19FF"/>
    <w:rsid w:val="004A3952"/>
    <w:rsid w:val="004A4038"/>
    <w:rsid w:val="004A567D"/>
    <w:rsid w:val="004B4331"/>
    <w:rsid w:val="004C0914"/>
    <w:rsid w:val="004C18DD"/>
    <w:rsid w:val="004C2581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26293"/>
    <w:rsid w:val="005334B7"/>
    <w:rsid w:val="00534BAD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66DB6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249F"/>
    <w:rsid w:val="00604EDD"/>
    <w:rsid w:val="00605CE3"/>
    <w:rsid w:val="00610347"/>
    <w:rsid w:val="00617DD4"/>
    <w:rsid w:val="006220E3"/>
    <w:rsid w:val="0062251C"/>
    <w:rsid w:val="006233C7"/>
    <w:rsid w:val="00627299"/>
    <w:rsid w:val="00633FAD"/>
    <w:rsid w:val="00634BFC"/>
    <w:rsid w:val="00641EB9"/>
    <w:rsid w:val="006425B8"/>
    <w:rsid w:val="00645AB5"/>
    <w:rsid w:val="00650E6A"/>
    <w:rsid w:val="00651969"/>
    <w:rsid w:val="00651E2D"/>
    <w:rsid w:val="00653CC6"/>
    <w:rsid w:val="006567A3"/>
    <w:rsid w:val="006627A5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19AA"/>
    <w:rsid w:val="007C4DE1"/>
    <w:rsid w:val="007C4DF0"/>
    <w:rsid w:val="007C5302"/>
    <w:rsid w:val="007C542F"/>
    <w:rsid w:val="007C60D5"/>
    <w:rsid w:val="007C79A0"/>
    <w:rsid w:val="007C7FB2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2E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26B8B"/>
    <w:rsid w:val="00831C25"/>
    <w:rsid w:val="00835C10"/>
    <w:rsid w:val="00836E34"/>
    <w:rsid w:val="0083789A"/>
    <w:rsid w:val="008457DD"/>
    <w:rsid w:val="00845AF0"/>
    <w:rsid w:val="00846C73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3CA1"/>
    <w:rsid w:val="008A42F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4009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2DA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1DEF"/>
    <w:rsid w:val="009C6AA1"/>
    <w:rsid w:val="009D132E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0C03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156"/>
    <w:rsid w:val="00A86788"/>
    <w:rsid w:val="00A87B02"/>
    <w:rsid w:val="00A87D79"/>
    <w:rsid w:val="00A95069"/>
    <w:rsid w:val="00AA01D4"/>
    <w:rsid w:val="00AA3CC7"/>
    <w:rsid w:val="00AA5145"/>
    <w:rsid w:val="00AA6032"/>
    <w:rsid w:val="00AA765B"/>
    <w:rsid w:val="00AB4B69"/>
    <w:rsid w:val="00AB5E4E"/>
    <w:rsid w:val="00AC2C30"/>
    <w:rsid w:val="00AC31B0"/>
    <w:rsid w:val="00AC3576"/>
    <w:rsid w:val="00AC3B6F"/>
    <w:rsid w:val="00AC49B9"/>
    <w:rsid w:val="00AC4C14"/>
    <w:rsid w:val="00AD130C"/>
    <w:rsid w:val="00AD6454"/>
    <w:rsid w:val="00AD696D"/>
    <w:rsid w:val="00AD7B4F"/>
    <w:rsid w:val="00AE0BC1"/>
    <w:rsid w:val="00AE0E09"/>
    <w:rsid w:val="00AE2E76"/>
    <w:rsid w:val="00AE4ECD"/>
    <w:rsid w:val="00AE52E1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0CDF"/>
    <w:rsid w:val="00B210CD"/>
    <w:rsid w:val="00B2634C"/>
    <w:rsid w:val="00B3044A"/>
    <w:rsid w:val="00B30821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21E7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D6428"/>
    <w:rsid w:val="00BE41F5"/>
    <w:rsid w:val="00BE6833"/>
    <w:rsid w:val="00BF3638"/>
    <w:rsid w:val="00BF59FE"/>
    <w:rsid w:val="00C0148F"/>
    <w:rsid w:val="00C0365C"/>
    <w:rsid w:val="00C06BB4"/>
    <w:rsid w:val="00C07643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0EF5"/>
    <w:rsid w:val="00C36263"/>
    <w:rsid w:val="00C37FC8"/>
    <w:rsid w:val="00C442C7"/>
    <w:rsid w:val="00C6588E"/>
    <w:rsid w:val="00C65BAE"/>
    <w:rsid w:val="00C726E5"/>
    <w:rsid w:val="00C727A9"/>
    <w:rsid w:val="00C81ABC"/>
    <w:rsid w:val="00C841BA"/>
    <w:rsid w:val="00C87A95"/>
    <w:rsid w:val="00C91B57"/>
    <w:rsid w:val="00C91BA5"/>
    <w:rsid w:val="00C929DD"/>
    <w:rsid w:val="00C92A44"/>
    <w:rsid w:val="00C96856"/>
    <w:rsid w:val="00CA2ED5"/>
    <w:rsid w:val="00CA460B"/>
    <w:rsid w:val="00CA4659"/>
    <w:rsid w:val="00CA6138"/>
    <w:rsid w:val="00CB0FBA"/>
    <w:rsid w:val="00CB1BFD"/>
    <w:rsid w:val="00CB3B11"/>
    <w:rsid w:val="00CC4032"/>
    <w:rsid w:val="00CC5FF2"/>
    <w:rsid w:val="00CC6E9B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17B76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0D7B"/>
    <w:rsid w:val="00DC2FD2"/>
    <w:rsid w:val="00DC349B"/>
    <w:rsid w:val="00DC465B"/>
    <w:rsid w:val="00DC4E11"/>
    <w:rsid w:val="00DC57FF"/>
    <w:rsid w:val="00DD377F"/>
    <w:rsid w:val="00DE09A8"/>
    <w:rsid w:val="00DE6EBA"/>
    <w:rsid w:val="00DF3555"/>
    <w:rsid w:val="00DF600B"/>
    <w:rsid w:val="00E1043B"/>
    <w:rsid w:val="00E120EA"/>
    <w:rsid w:val="00E30392"/>
    <w:rsid w:val="00E3372E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67176"/>
    <w:rsid w:val="00E71F70"/>
    <w:rsid w:val="00E813D7"/>
    <w:rsid w:val="00E81DA0"/>
    <w:rsid w:val="00E835D3"/>
    <w:rsid w:val="00E8659B"/>
    <w:rsid w:val="00E90717"/>
    <w:rsid w:val="00E943B2"/>
    <w:rsid w:val="00E94538"/>
    <w:rsid w:val="00E94C1B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56A"/>
    <w:rsid w:val="00EF1F81"/>
    <w:rsid w:val="00EF3772"/>
    <w:rsid w:val="00EF388B"/>
    <w:rsid w:val="00EF636B"/>
    <w:rsid w:val="00F02567"/>
    <w:rsid w:val="00F03B8F"/>
    <w:rsid w:val="00F0431A"/>
    <w:rsid w:val="00F062F4"/>
    <w:rsid w:val="00F17F29"/>
    <w:rsid w:val="00F233AF"/>
    <w:rsid w:val="00F24C35"/>
    <w:rsid w:val="00F251E0"/>
    <w:rsid w:val="00F25D35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6A5E"/>
    <w:rsid w:val="00F672FC"/>
    <w:rsid w:val="00F70F6B"/>
    <w:rsid w:val="00F73A4A"/>
    <w:rsid w:val="00F8150A"/>
    <w:rsid w:val="00F84691"/>
    <w:rsid w:val="00F8592E"/>
    <w:rsid w:val="00F92B6C"/>
    <w:rsid w:val="00F937C1"/>
    <w:rsid w:val="00FC5784"/>
    <w:rsid w:val="00FC705B"/>
    <w:rsid w:val="00FD2E1E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2970</Words>
  <Characters>16933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16</cp:revision>
  <cp:lastPrinted>2025-05-24T20:29:00Z</cp:lastPrinted>
  <dcterms:created xsi:type="dcterms:W3CDTF">2025-04-27T19:10:00Z</dcterms:created>
  <dcterms:modified xsi:type="dcterms:W3CDTF">2025-05-24T20:31:00Z</dcterms:modified>
</cp:coreProperties>
</file>